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BC3410" w14:textId="7ECFA939" w:rsidR="00264FFD" w:rsidRDefault="00264FFD" w:rsidP="00264FFD">
      <w:pPr>
        <w:jc w:val="center"/>
        <w:rPr>
          <w:rFonts w:ascii="Li Shobuj Nolua Unicode" w:hAnsi="Li Shobuj Nolua Unicode" w:cs="Li Shobuj Nolua Unicode"/>
          <w:color w:val="C00000"/>
          <w:sz w:val="48"/>
          <w:szCs w:val="48"/>
          <w:cs/>
        </w:rPr>
      </w:pPr>
      <w:bookmarkStart w:id="0" w:name="_Toc68338267"/>
      <w:bookmarkStart w:id="1" w:name="_GoBack"/>
      <w:bookmarkEnd w:id="1"/>
      <w:r w:rsidRPr="00264FFD">
        <w:rPr>
          <w:rFonts w:ascii="Li Shobuj Nolua Unicode" w:hAnsi="Li Shobuj Nolua Unicode" w:cs="Li Shobuj Nolua Unicode"/>
          <w:color w:val="C00000"/>
          <w:sz w:val="48"/>
          <w:szCs w:val="48"/>
          <w:cs/>
        </w:rPr>
        <w:t>তাই তুমি জিহাদের ব্যাপারে কোনো ত্রুটি করো না</w:t>
      </w:r>
      <w:bookmarkEnd w:id="0"/>
    </w:p>
    <w:p w14:paraId="7F9BE27E" w14:textId="77777777" w:rsidR="00264FFD" w:rsidRPr="00264FFD" w:rsidRDefault="00264FFD" w:rsidP="00264FFD">
      <w:pPr>
        <w:jc w:val="center"/>
        <w:rPr>
          <w:rFonts w:ascii="Li Shobuj Nolua Unicode" w:hAnsi="Li Shobuj Nolua Unicode" w:cs="Li Shobuj Nolua Unicode"/>
          <w:color w:val="C00000"/>
          <w:sz w:val="48"/>
          <w:szCs w:val="48"/>
          <w:cs/>
        </w:rPr>
      </w:pPr>
    </w:p>
    <w:p w14:paraId="4026138B" w14:textId="77777777" w:rsidR="00264FFD" w:rsidRPr="00264FFD" w:rsidRDefault="00264FFD" w:rsidP="00264FFD">
      <w:pPr>
        <w:jc w:val="center"/>
        <w:rPr>
          <w:rFonts w:ascii="Hind Siliguri Light" w:hAnsi="Hind Siliguri Light" w:cs="Hind Siliguri Light"/>
          <w:b/>
          <w:bCs/>
          <w:color w:val="C00000"/>
          <w:sz w:val="32"/>
          <w:szCs w:val="32"/>
          <w:cs/>
        </w:rPr>
      </w:pPr>
      <w:r w:rsidRPr="00264FFD">
        <w:rPr>
          <w:rFonts w:ascii="Hind Siliguri Light" w:hAnsi="Hind Siliguri Light" w:cs="Hind Siliguri Light"/>
          <w:b/>
          <w:bCs/>
          <w:color w:val="C00000"/>
          <w:sz w:val="32"/>
          <w:szCs w:val="32"/>
          <w:cs/>
        </w:rPr>
        <w:t>শাইখ শানকিতী রহিমাহুল্লাহ</w:t>
      </w:r>
    </w:p>
    <w:p w14:paraId="0FC88B26" w14:textId="77777777" w:rsidR="00264FFD" w:rsidRPr="00F9739E" w:rsidRDefault="00264FFD" w:rsidP="00264FFD">
      <w:pPr>
        <w:jc w:val="center"/>
        <w:rPr>
          <w:rFonts w:ascii="BornomalaBN" w:hAnsi="BornomalaBN" w:cs="BornomalaBN"/>
          <w:b/>
          <w:bCs/>
          <w:color w:val="002060"/>
          <w:sz w:val="26"/>
          <w:szCs w:val="26"/>
        </w:rPr>
      </w:pPr>
      <w:r w:rsidRPr="00D82AEB">
        <w:rPr>
          <w:rFonts w:ascii="BornomalaBN" w:hAnsi="BornomalaBN" w:cs="BornomalaBN"/>
          <w:b/>
          <w:bCs/>
          <w:color w:val="002060"/>
          <w:sz w:val="26"/>
          <w:szCs w:val="26"/>
          <w:cs/>
        </w:rPr>
        <w:t>আমাদের দৃষ্টির শীতলতা</w:t>
      </w:r>
      <w:r w:rsidRPr="00D82AEB">
        <w:rPr>
          <w:rFonts w:ascii="BornomalaBN" w:hAnsi="BornomalaBN" w:cs="BornomalaBN"/>
          <w:b/>
          <w:bCs/>
          <w:color w:val="002060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b/>
          <w:bCs/>
          <w:color w:val="002060"/>
          <w:sz w:val="26"/>
          <w:szCs w:val="26"/>
          <w:cs/>
        </w:rPr>
        <w:t>সিদ্দিকী বংশধর</w:t>
      </w:r>
      <w:r w:rsidRPr="00D82AEB">
        <w:rPr>
          <w:rFonts w:ascii="BornomalaBN" w:hAnsi="BornomalaBN" w:cs="BornomalaBN"/>
          <w:b/>
          <w:bCs/>
          <w:color w:val="002060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b/>
          <w:bCs/>
          <w:color w:val="002060"/>
          <w:sz w:val="26"/>
          <w:szCs w:val="26"/>
          <w:cs/>
        </w:rPr>
        <w:t>ইমাম ও মুজাহিদ শানকিতী রহিমাহুল্লাহর দুঃস্প্রাপ্য কবিতাসমগ্রহ হতে একটি অনন্য কবিতা</w:t>
      </w:r>
    </w:p>
    <w:p w14:paraId="77AB658D" w14:textId="77777777" w:rsidR="001F01F7" w:rsidRPr="001F01F7" w:rsidRDefault="001F01F7" w:rsidP="00575012">
      <w:pPr>
        <w:jc w:val="center"/>
        <w:rPr>
          <w:rFonts w:ascii="Li Shobuj Borno Unicode" w:eastAsia="Times New Roman" w:hAnsi="Li Shobuj Borno Unicode" w:cs="Li Shobuj Borno Unicode"/>
          <w:b/>
          <w:bCs/>
          <w:color w:val="800000"/>
          <w:szCs w:val="22"/>
          <w:lang w:bidi="ar-SA"/>
        </w:rPr>
      </w:pPr>
    </w:p>
    <w:p w14:paraId="3271FF63" w14:textId="388594D4" w:rsidR="00781B46" w:rsidRPr="00264FFD" w:rsidRDefault="001804B8" w:rsidP="00575012">
      <w:pPr>
        <w:jc w:val="center"/>
        <w:rPr>
          <w:rFonts w:ascii="Hind Siliguri Light" w:eastAsia="Times New Roman" w:hAnsi="Hind Siliguri Light" w:cs="Hind Siliguri Light"/>
          <w:b/>
          <w:bCs/>
          <w:color w:val="000000"/>
          <w:sz w:val="28"/>
          <w:rtl/>
          <w:cs/>
          <w:lang w:bidi="ar-SA"/>
        </w:rPr>
      </w:pPr>
      <w:r w:rsidRPr="00264FFD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8"/>
          <w:cs/>
        </w:rPr>
        <w:t xml:space="preserve">    জামাআত কায়িদাতুল জিহাদের অফিসিয়াল ম্যাগাজিন </w:t>
      </w:r>
      <w:r w:rsidRPr="00264FFD">
        <w:rPr>
          <w:rFonts w:ascii="Hind Siliguri Light" w:eastAsia="Times New Roman" w:hAnsi="Hind Siliguri Light" w:cs="Hind Siliguri Light"/>
          <w:b/>
          <w:bCs/>
          <w:color w:val="0000FF"/>
          <w:sz w:val="28"/>
          <w:cs/>
        </w:rPr>
        <w:t>উম্মাতুন ওয়াহিদাহ</w:t>
      </w:r>
      <w:r w:rsidRPr="00264FFD">
        <w:rPr>
          <w:rFonts w:ascii="Hind Siliguri Light" w:eastAsia="Times New Roman" w:hAnsi="Hind Siliguri Light" w:cs="Hind Siliguri Light"/>
          <w:b/>
          <w:bCs/>
          <w:color w:val="0000FF"/>
          <w:sz w:val="28"/>
          <w:lang w:bidi="ar-SA"/>
        </w:rPr>
        <w:t xml:space="preserve">- </w:t>
      </w:r>
      <w:r w:rsidRPr="00264FFD">
        <w:rPr>
          <w:rFonts w:ascii="Hind Siliguri Light" w:eastAsia="Times New Roman" w:hAnsi="Hind Siliguri Light" w:cs="Hind Siliguri Light"/>
          <w:b/>
          <w:bCs/>
          <w:color w:val="0000FF"/>
          <w:sz w:val="28"/>
          <w:cs/>
        </w:rPr>
        <w:t>ইস্যু</w:t>
      </w:r>
      <w:r w:rsidRPr="00264FFD">
        <w:rPr>
          <w:rFonts w:ascii="Hind Siliguri Light" w:eastAsia="Times New Roman" w:hAnsi="Hind Siliguri Light" w:cs="Hind Siliguri Light"/>
          <w:b/>
          <w:bCs/>
          <w:color w:val="0000FF"/>
          <w:sz w:val="28"/>
          <w:lang w:bidi="ar-SA"/>
        </w:rPr>
        <w:t>-</w:t>
      </w:r>
      <w:r w:rsidRPr="00264FFD">
        <w:rPr>
          <w:rFonts w:ascii="Hind Siliguri Light" w:eastAsia="Times New Roman" w:hAnsi="Hind Siliguri Light" w:cs="Hind Siliguri Light"/>
          <w:b/>
          <w:bCs/>
          <w:color w:val="0000FF"/>
          <w:sz w:val="28"/>
          <w:cs/>
        </w:rPr>
        <w:t xml:space="preserve">২ </w:t>
      </w:r>
      <w:r w:rsidRPr="00264FFD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8"/>
          <w:cs/>
        </w:rPr>
        <w:t>এর নির্বাচিত প্রবন্ধ অনুবাদ</w:t>
      </w:r>
    </w:p>
    <w:p w14:paraId="5A5F3C8D" w14:textId="77777777" w:rsidR="00781B46" w:rsidRPr="007162A2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12A2C0EC" w14:textId="232985B0" w:rsidR="00781B46" w:rsidRDefault="00264FFD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  <w:r>
        <w:rPr>
          <w:rFonts w:ascii="Li Azad Pori Unicode" w:hAnsi="Li Azad Pori Unicode" w:cs="Li Azad Pori Unicode"/>
          <w:b/>
          <w:bCs/>
          <w:noProof/>
          <w:color w:val="0070C0"/>
          <w:szCs w:val="22"/>
          <w:lang w:bidi="ar-SA"/>
        </w:rPr>
        <w:drawing>
          <wp:anchor distT="0" distB="0" distL="114300" distR="114300" simplePos="0" relativeHeight="251658240" behindDoc="0" locked="0" layoutInCell="1" allowOverlap="1" wp14:anchorId="198D92EA" wp14:editId="75672F72">
            <wp:simplePos x="0" y="0"/>
            <wp:positionH relativeFrom="column">
              <wp:posOffset>12591</wp:posOffset>
            </wp:positionH>
            <wp:positionV relativeFrom="paragraph">
              <wp:posOffset>255511</wp:posOffset>
            </wp:positionV>
            <wp:extent cx="3657600" cy="2056765"/>
            <wp:effectExtent l="0" t="0" r="0" b="0"/>
            <wp:wrapThrough wrapText="bothSides">
              <wp:wrapPolygon edited="0">
                <wp:start x="10688" y="4601"/>
                <wp:lineTo x="10238" y="5402"/>
                <wp:lineTo x="8100" y="10203"/>
                <wp:lineTo x="7875" y="10803"/>
                <wp:lineTo x="8100" y="12404"/>
                <wp:lineTo x="9113" y="14605"/>
                <wp:lineTo x="7088" y="15205"/>
                <wp:lineTo x="6413" y="15605"/>
                <wp:lineTo x="6413" y="17205"/>
                <wp:lineTo x="8775" y="17205"/>
                <wp:lineTo x="14850" y="16805"/>
                <wp:lineTo x="14963" y="15405"/>
                <wp:lineTo x="11138" y="14605"/>
                <wp:lineTo x="12263" y="13004"/>
                <wp:lineTo x="12825" y="11604"/>
                <wp:lineTo x="12488" y="11404"/>
                <wp:lineTo x="11925" y="8203"/>
                <wp:lineTo x="12488" y="7202"/>
                <wp:lineTo x="12263" y="6402"/>
                <wp:lineTo x="11138" y="4601"/>
                <wp:lineTo x="10688" y="4601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 hikmah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056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CFCD18" w14:textId="118E824D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26FBBD67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229DEE4A" w14:textId="0C15E404" w:rsidR="00781B46" w:rsidRPr="007162A2" w:rsidRDefault="00781B46" w:rsidP="00575012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3AD96208" w14:textId="77777777" w:rsidR="00265AE3" w:rsidRDefault="00264FFD" w:rsidP="00264FFD">
      <w:pPr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sz w:val="26"/>
          <w:szCs w:val="26"/>
        </w:rPr>
        <w:br/>
      </w:r>
      <w:r>
        <w:rPr>
          <w:rFonts w:ascii="BornomalaBN" w:hAnsi="BornomalaBN" w:cs="BornomalaBN"/>
          <w:sz w:val="26"/>
          <w:szCs w:val="26"/>
        </w:rPr>
        <w:br/>
      </w:r>
      <w:r>
        <w:rPr>
          <w:rFonts w:ascii="BornomalaBN" w:hAnsi="BornomalaBN" w:cs="BornomalaBN"/>
          <w:sz w:val="26"/>
          <w:szCs w:val="26"/>
        </w:rPr>
        <w:br/>
      </w:r>
      <w:r>
        <w:rPr>
          <w:rFonts w:ascii="BornomalaBN" w:hAnsi="BornomalaBN" w:cs="BornomalaBN"/>
          <w:sz w:val="26"/>
          <w:szCs w:val="26"/>
        </w:rPr>
        <w:br/>
      </w:r>
    </w:p>
    <w:p w14:paraId="6302DA76" w14:textId="4092AE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lastRenderedPageBreak/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>জিহাদের আয়াতসমূহ ও তা যে সফলতার দিকে আহ্বান করে তার শ্রবণকারী কিভাবে স্থির থাকতে পারে</w:t>
      </w:r>
      <w:r w:rsidRPr="00D82AEB">
        <w:rPr>
          <w:rFonts w:ascii="BornomalaBN" w:hAnsi="BornomalaBN" w:cs="BornomalaBN"/>
          <w:sz w:val="26"/>
          <w:szCs w:val="26"/>
        </w:rPr>
        <w:t>?</w:t>
      </w:r>
    </w:p>
    <w:p w14:paraId="7F83D647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A95C9C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وَلَنْ تَرْضي</w:t>
      </w:r>
      <w:r w:rsidRPr="00A95C9C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, </w:t>
      </w:r>
      <w:r w:rsidRPr="00A95C9C">
        <w:rPr>
          <w:rFonts w:ascii="Sakkal Majalla" w:hAnsi="Sakkal Majalla" w:cs="Sakkal Majalla"/>
          <w:b/>
          <w:bCs/>
          <w:sz w:val="26"/>
          <w:szCs w:val="26"/>
          <w:rtl/>
          <w:cs/>
          <w:lang w:bidi="ar-SA"/>
        </w:rPr>
        <w:t>وَمَنْ يَتَوَلَّهُمْ</w:t>
      </w:r>
      <w:r w:rsidRPr="00A95C9C">
        <w:rPr>
          <w:rFonts w:ascii="Sakkal Majalla" w:hAnsi="Sakkal Majalla" w:cs="Sakkal Majalla"/>
          <w:b/>
          <w:bCs/>
          <w:sz w:val="26"/>
          <w:szCs w:val="26"/>
          <w:cs/>
        </w:rPr>
        <w:t xml:space="preserve"> </w:t>
      </w:r>
      <w:r w:rsidRPr="00A95C9C">
        <w:rPr>
          <w:rFonts w:ascii="BornomalaBN" w:hAnsi="BornomalaBN" w:cs="BornomalaBN"/>
          <w:sz w:val="26"/>
          <w:szCs w:val="26"/>
          <w:cs/>
        </w:rPr>
        <w:t xml:space="preserve">ও </w:t>
      </w:r>
      <w:r w:rsidRPr="00A95C9C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إِنْ يَثْقَفُوْكُمْ</w:t>
      </w:r>
      <w:r w:rsidRPr="00A95C9C">
        <w:rPr>
          <w:rFonts w:ascii="Sakkal Majalla" w:hAnsi="Sakkal Majalla" w:cs="Sakkal Majalla"/>
          <w:b/>
          <w:bCs/>
          <w:sz w:val="26"/>
          <w:szCs w:val="26"/>
          <w:cs/>
        </w:rPr>
        <w:t xml:space="preserve"> </w:t>
      </w:r>
      <w:r w:rsidRPr="00D82AEB">
        <w:rPr>
          <w:rFonts w:ascii="BornomalaBN" w:hAnsi="BornomalaBN" w:cs="BornomalaBN"/>
          <w:sz w:val="26"/>
          <w:szCs w:val="26"/>
          <w:cs/>
        </w:rPr>
        <w:t>এর তিলাওয়াতকারীরা এগুলো থেকে কোথায় সরে গেছে</w:t>
      </w:r>
      <w:r w:rsidRPr="00D82AEB">
        <w:rPr>
          <w:rFonts w:ascii="BornomalaBN" w:hAnsi="BornomalaBN" w:cs="BornomalaBN"/>
          <w:sz w:val="26"/>
          <w:szCs w:val="26"/>
        </w:rPr>
        <w:t>?</w:t>
      </w:r>
    </w:p>
    <w:p w14:paraId="7FC053D5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A95C9C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قل إن كان آباءكم</w:t>
      </w:r>
      <w:r w:rsidRPr="00A95C9C">
        <w:rPr>
          <w:rFonts w:ascii="Sakkal Majalla" w:hAnsi="Sakkal Majalla" w:cs="Sakkal Majalla"/>
          <w:b/>
          <w:bCs/>
          <w:sz w:val="26"/>
          <w:szCs w:val="26"/>
          <w:cs/>
        </w:rPr>
        <w:t xml:space="preserve"> </w:t>
      </w:r>
      <w:r w:rsidRPr="00D82AEB">
        <w:rPr>
          <w:rFonts w:ascii="BornomalaBN" w:hAnsi="BornomalaBN" w:cs="BornomalaBN"/>
          <w:sz w:val="26"/>
          <w:szCs w:val="26"/>
          <w:cs/>
        </w:rPr>
        <w:t xml:space="preserve">ও </w:t>
      </w:r>
      <w:r w:rsidRPr="00A95C9C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ومن يهاجر</w:t>
      </w:r>
      <w:r w:rsidRPr="00D82AEB">
        <w:rPr>
          <w:rFonts w:ascii="BornomalaBN" w:hAnsi="BornomalaBN" w:cs="BornomalaBN"/>
          <w:sz w:val="26"/>
          <w:szCs w:val="26"/>
          <w:cs/>
        </w:rPr>
        <w:t xml:space="preserve"> এর পাঠকারীদের বাসস্থান কিভাবে কুফরের দেশে হতে পারে</w:t>
      </w:r>
      <w:r w:rsidRPr="00D82AEB">
        <w:rPr>
          <w:rFonts w:ascii="BornomalaBN" w:hAnsi="BornomalaBN" w:cs="BornomalaBN"/>
          <w:sz w:val="26"/>
          <w:szCs w:val="26"/>
        </w:rPr>
        <w:t>?</w:t>
      </w:r>
    </w:p>
    <w:p w14:paraId="105CFDE7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>যে তাগুতের প্রতি আশার দৃষ্টি দিয়ে থাকে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আর কুরআনের উপদেশের দ্বারাও বিরত না হয়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সে কিসের দ্বারা ভীত হবে</w:t>
      </w:r>
      <w:r w:rsidRPr="00D82AEB">
        <w:rPr>
          <w:rFonts w:ascii="BornomalaBN" w:hAnsi="BornomalaBN" w:cs="BornomalaBN"/>
          <w:sz w:val="26"/>
          <w:szCs w:val="26"/>
        </w:rPr>
        <w:t>?</w:t>
      </w:r>
    </w:p>
    <w:p w14:paraId="5A855391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 xml:space="preserve">তোমাদের মধ্যে কেউ কি আল্লাহর দ্বীনকে </w:t>
      </w:r>
      <w:r>
        <w:rPr>
          <w:rFonts w:ascii="BornomalaBN" w:hAnsi="BornomalaBN" w:cs="BornomalaBN"/>
          <w:sz w:val="26"/>
          <w:szCs w:val="26"/>
          <w:cs/>
        </w:rPr>
        <w:t>শক্তিশালী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জন্য</w:t>
      </w:r>
      <w:r w:rsidRPr="00D82AEB">
        <w:rPr>
          <w:rFonts w:ascii="BornomalaBN" w:hAnsi="BornomalaBN" w:cs="BornomalaBN"/>
          <w:sz w:val="26"/>
          <w:szCs w:val="26"/>
          <w:cs/>
        </w:rPr>
        <w:t xml:space="preserve"> আছো</w:t>
      </w:r>
      <w:r w:rsidRPr="00D82AEB">
        <w:rPr>
          <w:rFonts w:ascii="BornomalaBN" w:hAnsi="BornomalaBN" w:cs="BornomalaBN"/>
          <w:sz w:val="26"/>
          <w:szCs w:val="26"/>
        </w:rPr>
        <w:t xml:space="preserve">? </w:t>
      </w:r>
      <w:r w:rsidRPr="00D82AEB">
        <w:rPr>
          <w:rFonts w:ascii="BornomalaBN" w:hAnsi="BornomalaBN" w:cs="BornomalaBN"/>
          <w:sz w:val="26"/>
          <w:szCs w:val="26"/>
          <w:cs/>
        </w:rPr>
        <w:t>হায়</w:t>
      </w:r>
      <w:r w:rsidRPr="00D82AEB">
        <w:rPr>
          <w:rFonts w:ascii="BornomalaBN" w:hAnsi="BornomalaBN" w:cs="BornomalaBN"/>
          <w:sz w:val="26"/>
          <w:szCs w:val="26"/>
        </w:rPr>
        <w:t xml:space="preserve">! </w:t>
      </w:r>
      <w:r w:rsidRPr="00D82AEB">
        <w:rPr>
          <w:rFonts w:ascii="BornomalaBN" w:hAnsi="BornomalaBN" w:cs="BornomalaBN"/>
          <w:sz w:val="26"/>
          <w:szCs w:val="26"/>
          <w:cs/>
        </w:rPr>
        <w:t>দ্বীনের দেয়ালগুলোতে ভিত্তিসহ ভেঙ্গে পড়ার উপক্রম হয়েছে!</w:t>
      </w:r>
    </w:p>
    <w:p w14:paraId="47E3DAE9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>তোমরা কি দুনিয়ার বিনিময়ে তোমাদের দ্বীনকে বিক্রি করে দিয়েছ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আর শয়তানের রজ্জু আকড়ে ধরেছ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যার প্রবঞ্চনাগুলো অতি দুর্বল</w:t>
      </w:r>
      <w:r w:rsidRPr="00D82AEB">
        <w:rPr>
          <w:rFonts w:ascii="BornomalaBN" w:hAnsi="BornomalaBN" w:cs="BornomalaBN"/>
          <w:sz w:val="26"/>
          <w:szCs w:val="26"/>
        </w:rPr>
        <w:t>?</w:t>
      </w:r>
    </w:p>
    <w:p w14:paraId="0B51F271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>হায়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তোমরা কি দ্বীনের শত্রুদের সাথে বন্ধুত্ব করেছ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অথচ দ্বীনের শত্রুদের সাথে বন্ধুত্বের ভয়াবহতা অস্পষ্ট নয়</w:t>
      </w:r>
      <w:r w:rsidRPr="00D82AEB">
        <w:rPr>
          <w:rFonts w:ascii="BornomalaBN" w:hAnsi="BornomalaBN" w:cs="BornomalaBN"/>
          <w:sz w:val="26"/>
          <w:szCs w:val="26"/>
        </w:rPr>
        <w:t>?</w:t>
      </w:r>
    </w:p>
    <w:p w14:paraId="61CE8BB3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 xml:space="preserve">তাদের বুলি ও আদর্শই কি তোমাদের </w:t>
      </w:r>
      <w:r>
        <w:rPr>
          <w:rFonts w:ascii="BornomalaBN" w:hAnsi="BornomalaBN" w:cs="BornomalaBN"/>
          <w:sz w:val="26"/>
          <w:szCs w:val="26"/>
          <w:cs/>
        </w:rPr>
        <w:t>মধ্যে</w:t>
      </w:r>
      <w:r w:rsidRPr="00D82AEB">
        <w:rPr>
          <w:rFonts w:ascii="BornomalaBN" w:hAnsi="BornomalaBN" w:cs="BornomalaBN"/>
          <w:sz w:val="26"/>
          <w:szCs w:val="26"/>
          <w:cs/>
        </w:rPr>
        <w:t xml:space="preserve"> বিস্তার করেছে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অথচ তোমাদের প্রতি তাদের ভর্ৎসনা ও তিরস্কার এখনো বিদ্যমান?</w:t>
      </w:r>
    </w:p>
    <w:p w14:paraId="4BD24A23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>যে দ্বীনের সাহায্যে প্রকাশ্যে এগিয়ে আসে না সে-ই গুনাহগার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তাহলে যে প্রকাশ্যে নাসারাদের সাহায্য করে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সে কী হতে পারে</w:t>
      </w:r>
      <w:r w:rsidRPr="00D82AEB">
        <w:rPr>
          <w:rFonts w:ascii="BornomalaBN" w:hAnsi="BornomalaBN" w:cs="BornomalaBN"/>
          <w:sz w:val="26"/>
          <w:szCs w:val="26"/>
        </w:rPr>
        <w:t>?</w:t>
      </w:r>
    </w:p>
    <w:p w14:paraId="5D730112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>তাই যে কুফরের দেশ থেকে হিজরত করার সামর্থ্য রাখে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তবু সে পিছিয়ে থাকে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তার এ পিছিয়ে থাকাই তার ধ্বংস।</w:t>
      </w:r>
    </w:p>
    <w:p w14:paraId="1FFD0002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>পরিবার ও সম্পদ কোনো ওযর নয়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দ্বীনের বিবেচনায় তার গ্রহণযোগ্যতা একেবারেই শূন্যে।</w:t>
      </w:r>
    </w:p>
    <w:p w14:paraId="47F618DB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lastRenderedPageBreak/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>তাই সে কতই না বিস্ময়</w:t>
      </w:r>
      <w:r>
        <w:rPr>
          <w:rFonts w:ascii="BornomalaBN" w:hAnsi="BornomalaBN" w:cs="BornomalaBN"/>
          <w:sz w:val="26"/>
          <w:szCs w:val="26"/>
          <w:cs/>
        </w:rPr>
        <w:t>কর</w:t>
      </w:r>
      <w:r>
        <w:rPr>
          <w:rFonts w:ascii="BornomalaBN" w:hAnsi="BornomalaBN" w:cs="BornomalaBN"/>
          <w:sz w:val="26"/>
          <w:szCs w:val="26"/>
        </w:rPr>
        <w:t>!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যে সত্যধর্মের দাবি করে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অথচ তার ঘর মুশরিকদের ঘরসমূহের মাঝে!</w:t>
      </w:r>
    </w:p>
    <w:p w14:paraId="47245204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>তাদের বিধি-বিধান তার উপর কার্যকর হয়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আর তার বিষয় তাদের প্রবৃত্তির বিচারের উপর নির্ভরশীল হয়।</w:t>
      </w:r>
    </w:p>
    <w:p w14:paraId="576B2FBB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>তাই সে যদি তার ইসলামের দাবিতে সত্যবাদি হত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তাহলে অবশ্যই ইসলামী দেশের যেকোনো স্থানে বসবাস করত।</w:t>
      </w:r>
    </w:p>
    <w:p w14:paraId="4612EF53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>যারা চাকুরীর জন্য তাদের নিকট দৌঁড়ে যায়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তাদের কী অবস্থা</w:t>
      </w:r>
      <w:r w:rsidRPr="00D82AEB">
        <w:rPr>
          <w:rFonts w:ascii="BornomalaBN" w:hAnsi="BornomalaBN" w:cs="BornomalaBN"/>
          <w:sz w:val="26"/>
          <w:szCs w:val="26"/>
        </w:rPr>
        <w:t xml:space="preserve">! </w:t>
      </w:r>
      <w:r w:rsidRPr="00D82AEB">
        <w:rPr>
          <w:rFonts w:ascii="BornomalaBN" w:hAnsi="BornomalaBN" w:cs="BornomalaBN"/>
          <w:sz w:val="26"/>
          <w:szCs w:val="26"/>
          <w:cs/>
        </w:rPr>
        <w:t>কোনো ওযর ছাড়া তাদের হাতে নিজের লাগাম তুলে দেয়।</w:t>
      </w:r>
    </w:p>
    <w:p w14:paraId="5F742D8D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>দ্বীনি হিজরতের ব্যাপারে নিজেদের দুর্বল দাবি করে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কিন্তু হিজরত যদি দুনিয়ার জন্য হয় তখন তাদের সামর্থ্য প্রকাশ হয়ে যায়।</w:t>
      </w:r>
    </w:p>
    <w:p w14:paraId="0704515E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 xml:space="preserve">সে পরকালীন দারিদ্র্যকে হালকা করে দেখে। শুধু </w:t>
      </w:r>
      <w:r w:rsidRPr="00D82AEB">
        <w:rPr>
          <w:rFonts w:ascii="BornomalaBN" w:hAnsi="BornomalaBN" w:cs="BornomalaBN"/>
          <w:color w:val="000000" w:themeColor="text1"/>
          <w:sz w:val="26"/>
          <w:szCs w:val="26"/>
          <w:cs/>
        </w:rPr>
        <w:t>প্রবঞ্চনার</w:t>
      </w:r>
      <w:r w:rsidRPr="00D82AEB">
        <w:rPr>
          <w:rFonts w:ascii="BornomalaBN" w:hAnsi="BornomalaBN" w:cs="BornomalaBN"/>
          <w:sz w:val="26"/>
          <w:szCs w:val="26"/>
          <w:cs/>
        </w:rPr>
        <w:t xml:space="preserve"> জগতে অভাব কম থাকলেই হয়!</w:t>
      </w:r>
    </w:p>
    <w:p w14:paraId="4BB24024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>তাই তুমি জিহাদের ব্যাপারে কোনো ত্রুটি করো না। আর যার ওযর সুস্পষ্ট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সে যেন তাদের থেকে নিজ বাসস্থান দূরে সরিয়ে নেয়।</w:t>
      </w:r>
    </w:p>
    <w:p w14:paraId="10537960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>সামর্থ্যবানের জন্য জিহাদ পরিত্যাগ করার কী ওযর থাকতে পারে</w:t>
      </w:r>
      <w:r w:rsidRPr="00D82AEB">
        <w:rPr>
          <w:rFonts w:ascii="BornomalaBN" w:hAnsi="BornomalaBN" w:cs="BornomalaBN"/>
          <w:sz w:val="26"/>
          <w:szCs w:val="26"/>
        </w:rPr>
        <w:t xml:space="preserve">? </w:t>
      </w:r>
      <w:r w:rsidRPr="00D82AEB">
        <w:rPr>
          <w:rFonts w:ascii="BornomalaBN" w:hAnsi="BornomalaBN" w:cs="BornomalaBN"/>
          <w:sz w:val="26"/>
          <w:szCs w:val="26"/>
          <w:cs/>
        </w:rPr>
        <w:t>যদি সমস্ত মানুষ তাকে ছেড়ে দেয়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তবে আল্লাহ তার সাথে আছেন।</w:t>
      </w:r>
    </w:p>
    <w:p w14:paraId="6D64189C" w14:textId="77777777" w:rsidR="00264FFD" w:rsidRPr="00D82AEB" w:rsidRDefault="00264FFD" w:rsidP="00264FFD">
      <w:pPr>
        <w:rPr>
          <w:rFonts w:ascii="BornomalaBN" w:hAnsi="BornomalaBN" w:cs="BornomalaBN"/>
          <w:sz w:val="26"/>
          <w:szCs w:val="26"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>তাই যে দ্বীনকে মুছে দিয়েছে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তার থেকে দ্বীনি প্রতিশোধ নিতে ভুলে যেও না। কারণ তুমি যা কিছুর প্রতিশোধ কামনা করো</w:t>
      </w:r>
      <w:r w:rsidRPr="00D82AEB">
        <w:rPr>
          <w:rFonts w:ascii="BornomalaBN" w:hAnsi="BornomalaBN" w:cs="BornomalaBN"/>
          <w:sz w:val="26"/>
          <w:szCs w:val="26"/>
        </w:rPr>
        <w:t xml:space="preserve">, </w:t>
      </w:r>
      <w:r w:rsidRPr="00D82AEB">
        <w:rPr>
          <w:rFonts w:ascii="BornomalaBN" w:hAnsi="BornomalaBN" w:cs="BornomalaBN"/>
          <w:sz w:val="26"/>
          <w:szCs w:val="26"/>
          <w:cs/>
        </w:rPr>
        <w:t>তার মধ্যে দ্বীনই সবচেয়ে উত্তম।</w:t>
      </w:r>
    </w:p>
    <w:p w14:paraId="3411167A" w14:textId="77777777" w:rsidR="00264FFD" w:rsidRDefault="00264FFD" w:rsidP="00264FFD">
      <w:pPr>
        <w:rPr>
          <w:rFonts w:ascii="BornomalaBN" w:hAnsi="BornomalaBN" w:cs="BornomalaBN"/>
          <w:sz w:val="26"/>
          <w:szCs w:val="26"/>
          <w:cs/>
        </w:rPr>
      </w:pPr>
      <w:r w:rsidRPr="00D82AEB">
        <w:rPr>
          <w:rFonts w:ascii="BornomalaBN" w:hAnsi="BornomalaBN" w:cs="BornomalaBN"/>
          <w:sz w:val="26"/>
          <w:szCs w:val="26"/>
        </w:rPr>
        <w:t xml:space="preserve">• </w:t>
      </w:r>
      <w:r w:rsidRPr="00D82AEB">
        <w:rPr>
          <w:rFonts w:ascii="BornomalaBN" w:hAnsi="BornomalaBN" w:cs="BornomalaBN"/>
          <w:sz w:val="26"/>
          <w:szCs w:val="26"/>
          <w:cs/>
        </w:rPr>
        <w:t>একমাত্র জিহাদের মাধ্যমেই তা টিকে থাকে। আর তাতে সীমালঙ্ঘনকারীর ক্রোধ ও তার ধ্বংস থাকে।</w:t>
      </w:r>
    </w:p>
    <w:p w14:paraId="0E981F43" w14:textId="77777777" w:rsidR="00264FFD" w:rsidRDefault="00264FFD" w:rsidP="00264FFD">
      <w:pPr>
        <w:rPr>
          <w:rFonts w:ascii="BornomalaBN" w:hAnsi="BornomalaBN" w:cs="BornomalaBN"/>
          <w:sz w:val="26"/>
          <w:szCs w:val="26"/>
          <w:cs/>
        </w:rPr>
      </w:pPr>
    </w:p>
    <w:p w14:paraId="5937AF9E" w14:textId="68040F66" w:rsidR="00455BF3" w:rsidRPr="00264FFD" w:rsidRDefault="00F9739E" w:rsidP="00264FFD">
      <w:pPr>
        <w:jc w:val="center"/>
        <w:rPr>
          <w:rFonts w:ascii="BornomalaBN" w:hAnsi="BornomalaBN" w:cs="BornomalaBN"/>
          <w:b/>
          <w:bCs/>
          <w:color w:val="0000FF"/>
          <w:sz w:val="26"/>
          <w:szCs w:val="26"/>
        </w:rPr>
      </w:pPr>
      <w:r w:rsidRPr="00F9739E">
        <w:rPr>
          <w:rFonts w:ascii="BornomalaBN" w:hAnsi="BornomalaBN" w:cs="BornomalaBN" w:hint="cs"/>
          <w:b/>
          <w:bCs/>
          <w:color w:val="0000FF"/>
          <w:sz w:val="26"/>
          <w:szCs w:val="26"/>
          <w:cs/>
        </w:rPr>
        <w:t>************</w:t>
      </w:r>
    </w:p>
    <w:sectPr w:rsidR="00455BF3" w:rsidRPr="00264FFD" w:rsidSect="006F5B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7920" w:h="12240" w:code="9"/>
      <w:pgMar w:top="1080" w:right="1080" w:bottom="1080" w:left="108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BB876" w14:textId="77777777" w:rsidR="002D5524" w:rsidRDefault="002D5524">
      <w:pPr>
        <w:spacing w:after="0" w:line="240" w:lineRule="auto"/>
      </w:pPr>
      <w:r>
        <w:separator/>
      </w:r>
    </w:p>
  </w:endnote>
  <w:endnote w:type="continuationSeparator" w:id="0">
    <w:p w14:paraId="6EBABC9E" w14:textId="77777777" w:rsidR="002D5524" w:rsidRDefault="002D5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802040204020203"/>
    <w:charset w:val="00"/>
    <w:family w:val="swiss"/>
    <w:pitch w:val="variable"/>
    <w:sig w:usb0="00010003" w:usb1="00000000" w:usb2="00000000" w:usb3="00000000" w:csb0="00000001" w:csb1="00000000"/>
  </w:font>
  <w:font w:name="Li Nisha Shwakkhor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Li Shobuj Nolua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ind Siliguri Light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BornomalaBN">
    <w:panose1 w:val="02000600000000000000"/>
    <w:charset w:val="00"/>
    <w:family w:val="auto"/>
    <w:pitch w:val="variable"/>
    <w:sig w:usb0="80018003" w:usb1="00000000" w:usb2="00000000" w:usb3="00000000" w:csb0="00000001" w:csb1="00000000"/>
  </w:font>
  <w:font w:name="Li Shobuj Borno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 Azad Pori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5DF75" w14:textId="77777777" w:rsidR="00BC14C5" w:rsidRDefault="00BC14C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184E9" w14:textId="77777777" w:rsidR="00455BF3" w:rsidRDefault="00455BF3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B9E65B" wp14:editId="21C70954">
              <wp:simplePos x="0" y="0"/>
              <wp:positionH relativeFrom="column">
                <wp:posOffset>1047115</wp:posOffset>
              </wp:positionH>
              <wp:positionV relativeFrom="paragraph">
                <wp:posOffset>85090</wp:posOffset>
              </wp:positionV>
              <wp:extent cx="1552575" cy="352425"/>
              <wp:effectExtent l="0" t="0" r="9525" b="952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2575" cy="352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85A75B9" w14:textId="77777777" w:rsidR="00455BF3" w:rsidRPr="00AC6B36" w:rsidRDefault="00455BF3">
                          <w:pPr>
                            <w:rPr>
                              <w:rFonts w:ascii="Nirmala UI" w:hAnsi="Nirmala UI" w:cs="Nirmala UI"/>
                            </w:rPr>
                          </w:pP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  <w:cs/>
                            </w:rPr>
                            <w:t>উম্মাতুন</w:t>
                          </w: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  <w:cs/>
                            </w:rPr>
                            <w:t>ওয়াহিদাহ</w:t>
                          </w:r>
                          <w:r>
                            <w:rPr>
                              <w:rFonts w:ascii="Nirmala UI" w:hAnsi="Nirmala UI" w:cs="Nirmala UI"/>
                            </w:rPr>
                            <w:t xml:space="preserve"> </w:t>
                          </w:r>
                          <w:r w:rsidRPr="00EC4A5A">
                            <w:rPr>
                              <w:rFonts w:ascii="Nirmala UI" w:hAnsi="Nirmala UI" w:cs="Nirmala UI"/>
                              <w:color w:val="984806" w:themeColor="accent6" w:themeShade="80"/>
                            </w:rPr>
                            <w:t xml:space="preserve">– 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instrText xml:space="preserve"> PAGE   \* MERGEFORMAT </w:instrTex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BC14C5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t>3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82.45pt;margin-top:6.7pt;width:122.2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" fillcolor="white [3201]" stroked="f" strokeweight=".5pt">
              <v:textbox>
                <w:txbxContent>
                  <w:p w14:paraId="485A75B9" w14:textId="77777777" w:rsidR="00455BF3" w:rsidRPr="00AC6B36" w:rsidRDefault="00455BF3">
                    <w:pPr>
                      <w:rPr>
                        <w:rFonts w:ascii="Nirmala UI" w:hAnsi="Nirmala UI" w:cs="Nirmala UI"/>
                      </w:rPr>
                    </w:pP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  <w:cs/>
                      </w:rPr>
                      <w:t>উম্মাতুন</w:t>
                    </w: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</w:rPr>
                      <w:t xml:space="preserve"> </w:t>
                    </w: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  <w:cs/>
                      </w:rPr>
                      <w:t>ওয়াহিদাহ</w:t>
                    </w:r>
                    <w:r>
                      <w:rPr>
                        <w:rFonts w:ascii="Nirmala UI" w:hAnsi="Nirmala UI" w:cs="Nirmala UI"/>
                      </w:rPr>
                      <w:t xml:space="preserve"> </w:t>
                    </w:r>
                    <w:r w:rsidRPr="00EC4A5A">
                      <w:rPr>
                        <w:rFonts w:ascii="Nirmala UI" w:hAnsi="Nirmala UI" w:cs="Nirmala UI"/>
                        <w:color w:val="984806" w:themeColor="accent6" w:themeShade="80"/>
                      </w:rPr>
                      <w:t xml:space="preserve">– 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begin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instrText xml:space="preserve"> PAGE   \* MERGEFORMAT </w:instrTex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separate"/>
                    </w:r>
                    <w:r w:rsidR="00BC14C5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t>3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BD8DF1" wp14:editId="61FB39C1">
              <wp:simplePos x="0" y="0"/>
              <wp:positionH relativeFrom="column">
                <wp:posOffset>-685800</wp:posOffset>
              </wp:positionH>
              <wp:positionV relativeFrom="paragraph">
                <wp:posOffset>27940</wp:posOffset>
              </wp:positionV>
              <wp:extent cx="5286375" cy="58102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86375" cy="5810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9066A5D" id="Rectangle 4" o:spid="_x0000_s1026" style="position:absolute;margin-left:-54pt;margin-top:2.2pt;width:416.25pt;height:4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" fillcolor="white [3212]" strokecolor="white [3212]" strokeweight="2pt"/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E38DD5" wp14:editId="1DC513BA">
              <wp:simplePos x="0" y="0"/>
              <wp:positionH relativeFrom="column">
                <wp:posOffset>3257550</wp:posOffset>
              </wp:positionH>
              <wp:positionV relativeFrom="paragraph">
                <wp:posOffset>104140</wp:posOffset>
              </wp:positionV>
              <wp:extent cx="381000" cy="3238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C54DDB" w14:textId="77777777" w:rsidR="00455BF3" w:rsidRPr="00F75B59" w:rsidRDefault="00455BF3" w:rsidP="00BF5730">
                          <w:pPr>
                            <w:jc w:val="center"/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</w:pP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begin"/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instrText xml:space="preserve"> PAGE   \* MERGEFORMAT </w:instrTex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separate"/>
                          </w:r>
                          <w:r w:rsidR="00BC14C5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t>3</w: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56.5pt;margin-top:8.2pt;width:30pt;height:2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" filled="f" stroked="f" strokeweight=".5pt">
              <v:textbox>
                <w:txbxContent>
                  <w:p w14:paraId="62C54DDB" w14:textId="77777777" w:rsidR="00455BF3" w:rsidRPr="00F75B59" w:rsidRDefault="00455BF3" w:rsidP="00BF5730">
                    <w:pPr>
                      <w:jc w:val="center"/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</w:pP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begin"/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instrText xml:space="preserve"> PAGE   \* MERGEFORMAT </w:instrTex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separate"/>
                    </w:r>
                    <w:r w:rsidR="00BC14C5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t>3</w: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92770D" wp14:editId="09EDF535">
              <wp:simplePos x="0" y="0"/>
              <wp:positionH relativeFrom="column">
                <wp:posOffset>3257550</wp:posOffset>
              </wp:positionH>
              <wp:positionV relativeFrom="paragraph">
                <wp:posOffset>56515</wp:posOffset>
              </wp:positionV>
              <wp:extent cx="381000" cy="371475"/>
              <wp:effectExtent l="0" t="0" r="19050" b="28575"/>
              <wp:wrapNone/>
              <wp:docPr id="2" name="Rounded 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1000" cy="371475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oundrect w14:anchorId="616540DE" id="Rounded Rectangle 2" o:spid="_x0000_s1026" style="position:absolute;margin-left:256.5pt;margin-top:4.45pt;width:30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" filled="f" strokecolor="#d6e3bc [1302]" strokeweight="2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D4EFB" w14:textId="77777777" w:rsidR="00BC14C5" w:rsidRDefault="00BC14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ABECBC" w14:textId="77777777" w:rsidR="002D5524" w:rsidRDefault="002D5524">
      <w:pPr>
        <w:spacing w:after="0" w:line="240" w:lineRule="auto"/>
      </w:pPr>
      <w:r>
        <w:separator/>
      </w:r>
    </w:p>
  </w:footnote>
  <w:footnote w:type="continuationSeparator" w:id="0">
    <w:p w14:paraId="36E1F83A" w14:textId="77777777" w:rsidR="002D5524" w:rsidRDefault="002D5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9AC76" w14:textId="77777777" w:rsidR="00BC14C5" w:rsidRDefault="00BC14C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956BD2" w14:textId="77777777" w:rsidR="00BC14C5" w:rsidRDefault="00BC14C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6A437" w14:textId="77777777" w:rsidR="00BC14C5" w:rsidRDefault="00BC14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D0C6CA7E"/>
    <w:lvl w:ilvl="0" w:tplc="7F4AAF7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03E09"/>
    <w:multiLevelType w:val="hybridMultilevel"/>
    <w:tmpl w:val="51EEB1CE"/>
    <w:lvl w:ilvl="0" w:tplc="D61C933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327338"/>
    <w:multiLevelType w:val="hybridMultilevel"/>
    <w:tmpl w:val="D0C6CA7E"/>
    <w:lvl w:ilvl="0" w:tplc="7F4AAF76">
      <w:numFmt w:val="bullet"/>
      <w:lvlText w:val=""/>
      <w:lvlJc w:val="left"/>
      <w:pPr>
        <w:ind w:left="720" w:hanging="360"/>
      </w:pPr>
      <w:rPr>
        <w:rFonts w:ascii="Symbol" w:eastAsiaTheme="minorEastAsia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removePersonalInformation/>
  <w:removeDateAndTime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79B"/>
    <w:rsid w:val="000201CE"/>
    <w:rsid w:val="00021285"/>
    <w:rsid w:val="00073BB8"/>
    <w:rsid w:val="00080462"/>
    <w:rsid w:val="000B694D"/>
    <w:rsid w:val="000D5E0F"/>
    <w:rsid w:val="000E632F"/>
    <w:rsid w:val="00100FA7"/>
    <w:rsid w:val="001149C3"/>
    <w:rsid w:val="001804B8"/>
    <w:rsid w:val="001E322D"/>
    <w:rsid w:val="001E3812"/>
    <w:rsid w:val="001F01F7"/>
    <w:rsid w:val="001F3E3A"/>
    <w:rsid w:val="002126AF"/>
    <w:rsid w:val="00230505"/>
    <w:rsid w:val="0023436A"/>
    <w:rsid w:val="00264FFD"/>
    <w:rsid w:val="00265AE3"/>
    <w:rsid w:val="00272E87"/>
    <w:rsid w:val="00280A2A"/>
    <w:rsid w:val="002944D1"/>
    <w:rsid w:val="00297FFB"/>
    <w:rsid w:val="002B273F"/>
    <w:rsid w:val="002D5524"/>
    <w:rsid w:val="002E07DE"/>
    <w:rsid w:val="00321035"/>
    <w:rsid w:val="00333214"/>
    <w:rsid w:val="00334E81"/>
    <w:rsid w:val="003700EF"/>
    <w:rsid w:val="003A01A4"/>
    <w:rsid w:val="003A7979"/>
    <w:rsid w:val="003C5C4C"/>
    <w:rsid w:val="00436DF6"/>
    <w:rsid w:val="00454D7F"/>
    <w:rsid w:val="004552D4"/>
    <w:rsid w:val="00455BF3"/>
    <w:rsid w:val="004802F7"/>
    <w:rsid w:val="004B0DF6"/>
    <w:rsid w:val="00531D9D"/>
    <w:rsid w:val="005437D6"/>
    <w:rsid w:val="005510D8"/>
    <w:rsid w:val="00556E9D"/>
    <w:rsid w:val="005701C4"/>
    <w:rsid w:val="00575012"/>
    <w:rsid w:val="00583CB3"/>
    <w:rsid w:val="005915A5"/>
    <w:rsid w:val="00662079"/>
    <w:rsid w:val="006759D9"/>
    <w:rsid w:val="006D5798"/>
    <w:rsid w:val="006F5BE4"/>
    <w:rsid w:val="007162A2"/>
    <w:rsid w:val="00735BDA"/>
    <w:rsid w:val="00735F97"/>
    <w:rsid w:val="00781B46"/>
    <w:rsid w:val="00792D75"/>
    <w:rsid w:val="007B5690"/>
    <w:rsid w:val="007C43EA"/>
    <w:rsid w:val="0081359F"/>
    <w:rsid w:val="00836A3D"/>
    <w:rsid w:val="00836F00"/>
    <w:rsid w:val="00842983"/>
    <w:rsid w:val="00883BBA"/>
    <w:rsid w:val="00884ED2"/>
    <w:rsid w:val="008A3630"/>
    <w:rsid w:val="008B783B"/>
    <w:rsid w:val="008C23E8"/>
    <w:rsid w:val="008C2A03"/>
    <w:rsid w:val="008E46B7"/>
    <w:rsid w:val="00901794"/>
    <w:rsid w:val="009A2F32"/>
    <w:rsid w:val="009D18CF"/>
    <w:rsid w:val="009D2F3A"/>
    <w:rsid w:val="009F3E2E"/>
    <w:rsid w:val="00A92947"/>
    <w:rsid w:val="00AC6B36"/>
    <w:rsid w:val="00AF73CE"/>
    <w:rsid w:val="00B074C3"/>
    <w:rsid w:val="00B100B0"/>
    <w:rsid w:val="00B33153"/>
    <w:rsid w:val="00B41598"/>
    <w:rsid w:val="00B41C59"/>
    <w:rsid w:val="00B757C5"/>
    <w:rsid w:val="00B764D2"/>
    <w:rsid w:val="00BB3A99"/>
    <w:rsid w:val="00BC14C5"/>
    <w:rsid w:val="00BF5730"/>
    <w:rsid w:val="00C04D0C"/>
    <w:rsid w:val="00C07B74"/>
    <w:rsid w:val="00C5043B"/>
    <w:rsid w:val="00C843AF"/>
    <w:rsid w:val="00CA76DB"/>
    <w:rsid w:val="00D677C2"/>
    <w:rsid w:val="00DA5F96"/>
    <w:rsid w:val="00DA6C11"/>
    <w:rsid w:val="00E33D8B"/>
    <w:rsid w:val="00E404AF"/>
    <w:rsid w:val="00E45C38"/>
    <w:rsid w:val="00E6779B"/>
    <w:rsid w:val="00E81EC7"/>
    <w:rsid w:val="00EA0648"/>
    <w:rsid w:val="00EB3B4C"/>
    <w:rsid w:val="00EC4A5A"/>
    <w:rsid w:val="00EC55E7"/>
    <w:rsid w:val="00EE28B6"/>
    <w:rsid w:val="00F117B8"/>
    <w:rsid w:val="00F1515A"/>
    <w:rsid w:val="00F62E8E"/>
    <w:rsid w:val="00F706BD"/>
    <w:rsid w:val="00F9739E"/>
    <w:rsid w:val="00FA455E"/>
    <w:rsid w:val="00FA755D"/>
    <w:rsid w:val="00FB7124"/>
    <w:rsid w:val="00FD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3A1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F01F7"/>
    <w:pPr>
      <w:keepNext/>
      <w:keepLines/>
      <w:spacing w:before="240" w:after="0" w:line="360" w:lineRule="auto"/>
      <w:jc w:val="center"/>
      <w:outlineLvl w:val="0"/>
    </w:pPr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1F01F7"/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  <w:style w:type="character" w:styleId="Strong">
    <w:name w:val="Strong"/>
    <w:basedOn w:val="DefaultParagraphFont"/>
    <w:uiPriority w:val="22"/>
    <w:qFormat/>
    <w:rsid w:val="002944D1"/>
    <w:rPr>
      <w:b/>
      <w:bCs/>
    </w:rPr>
  </w:style>
  <w:style w:type="character" w:customStyle="1" w:styleId="fontstyle01">
    <w:name w:val="fontstyle01"/>
    <w:basedOn w:val="DefaultParagraphFont"/>
    <w:rsid w:val="00575012"/>
    <w:rPr>
      <w:rFonts w:ascii="ArialMT" w:hAnsi="ArialMT" w:hint="default"/>
      <w:b w:val="0"/>
      <w:bCs w:val="0"/>
      <w:i w:val="0"/>
      <w:iCs w:val="0"/>
      <w:color w:val="84818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F01F7"/>
    <w:pPr>
      <w:keepNext/>
      <w:keepLines/>
      <w:spacing w:before="240" w:after="0" w:line="360" w:lineRule="auto"/>
      <w:jc w:val="center"/>
      <w:outlineLvl w:val="0"/>
    </w:pPr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1F01F7"/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  <w:style w:type="character" w:styleId="Strong">
    <w:name w:val="Strong"/>
    <w:basedOn w:val="DefaultParagraphFont"/>
    <w:uiPriority w:val="22"/>
    <w:qFormat/>
    <w:rsid w:val="002944D1"/>
    <w:rPr>
      <w:b/>
      <w:bCs/>
    </w:rPr>
  </w:style>
  <w:style w:type="character" w:customStyle="1" w:styleId="fontstyle01">
    <w:name w:val="fontstyle01"/>
    <w:basedOn w:val="DefaultParagraphFont"/>
    <w:rsid w:val="00575012"/>
    <w:rPr>
      <w:rFonts w:ascii="ArialMT" w:hAnsi="ArialMT" w:hint="default"/>
      <w:b w:val="0"/>
      <w:bCs w:val="0"/>
      <w:i w:val="0"/>
      <w:iCs w:val="0"/>
      <w:color w:val="84818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1554F-8F00-485C-B640-38412F5F1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2021-04-06T14:16:00Z</dcterms:created>
  <dcterms:modified xsi:type="dcterms:W3CDTF">2021-04-06T14:16:00Z</dcterms:modified>
</cp:coreProperties>
</file>